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7A" w:rsidRDefault="00650E7A" w:rsidP="00650E7A">
      <w:pPr>
        <w:tabs>
          <w:tab w:val="left" w:pos="6237"/>
        </w:tabs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63E917" wp14:editId="16F1EF40">
            <wp:simplePos x="0" y="0"/>
            <wp:positionH relativeFrom="column">
              <wp:posOffset>-93980</wp:posOffset>
            </wp:positionH>
            <wp:positionV relativeFrom="paragraph">
              <wp:posOffset>187960</wp:posOffset>
            </wp:positionV>
            <wp:extent cx="2152650" cy="912495"/>
            <wp:effectExtent l="0" t="0" r="0" b="1905"/>
            <wp:wrapSquare wrapText="bothSides"/>
            <wp:docPr id="1" name="Рисунок 1" descr="Описание: Описание: АвтоТех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втоТехКонтро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28"/>
          <w:szCs w:val="28"/>
        </w:rPr>
        <w:t>Общество с ограниченной ответственностью                                                                                                «Специализированное предприятие»</w:t>
      </w:r>
      <w:r>
        <w:rPr>
          <w:rFonts w:ascii="Calibri" w:hAnsi="Calibri"/>
          <w:sz w:val="36"/>
          <w:szCs w:val="36"/>
        </w:rPr>
        <w:t xml:space="preserve">                                                                  </w:t>
      </w:r>
      <w:r>
        <w:rPr>
          <w:sz w:val="32"/>
          <w:szCs w:val="32"/>
        </w:rPr>
        <w:t>«АВТОТЕХКОНТРОЛЬ»</w:t>
      </w:r>
    </w:p>
    <w:p w:rsidR="00650E7A" w:rsidRDefault="00650E7A" w:rsidP="00650E7A">
      <w:pPr>
        <w:jc w:val="right"/>
      </w:pPr>
      <w:r>
        <w:t xml:space="preserve"> в реестре РСА № 12549   аттестат аккредитации  №11763</w:t>
      </w:r>
    </w:p>
    <w:p w:rsidR="00650E7A" w:rsidRDefault="00650E7A" w:rsidP="00650E7A">
      <w:pPr>
        <w:jc w:val="right"/>
      </w:pPr>
      <w:r>
        <w:t xml:space="preserve">                               414024, г.  Астрахань, ул. Брестская, 34    </w:t>
      </w:r>
    </w:p>
    <w:p w:rsidR="00650E7A" w:rsidRDefault="00650E7A" w:rsidP="000E2E30">
      <w:pPr>
        <w:pStyle w:val="a5"/>
        <w:jc w:val="right"/>
      </w:pPr>
      <w:r>
        <w:t xml:space="preserve">                             тел, 89086162465                                                                                  </w:t>
      </w:r>
    </w:p>
    <w:p w:rsidR="00650E7A" w:rsidRDefault="00650E7A" w:rsidP="000E2E3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 </w:t>
      </w:r>
    </w:p>
    <w:p w:rsidR="00650E7A" w:rsidRDefault="00650E7A" w:rsidP="000E2E30">
      <w:pPr>
        <w:pStyle w:val="a5"/>
        <w:jc w:val="right"/>
      </w:pPr>
      <w:r>
        <w:t xml:space="preserve">                                                                                                                          </w:t>
      </w:r>
      <w:hyperlink r:id="rId7" w:history="1">
        <w:r w:rsidR="000E2E30" w:rsidRPr="000D0973">
          <w:rPr>
            <w:rStyle w:val="a4"/>
          </w:rPr>
          <w:t>autotechcontro</w:t>
        </w:r>
        <w:r w:rsidR="000E2E30" w:rsidRPr="000D0973">
          <w:rPr>
            <w:rStyle w:val="a4"/>
            <w:lang w:val="en-US"/>
          </w:rPr>
          <w:t>l</w:t>
        </w:r>
        <w:r w:rsidR="000E2E30" w:rsidRPr="000D0973">
          <w:rPr>
            <w:rStyle w:val="a4"/>
          </w:rPr>
          <w:t>@gmaiI.com</w:t>
        </w:r>
      </w:hyperlink>
      <w:r>
        <w:t xml:space="preserve">     </w:t>
      </w:r>
    </w:p>
    <w:p w:rsidR="00650E7A" w:rsidRDefault="00650E7A" w:rsidP="00650E7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ИНН/КПП 3017033257/302501001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сбербанк Астраханского отделения,</w:t>
      </w:r>
    </w:p>
    <w:p w:rsidR="00650E7A" w:rsidRDefault="00650E7A" w:rsidP="00650E7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Астрахань, БИК 041203602, к/счет:30101810500000000602,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/счет: 40702810105000003096</w:t>
      </w:r>
    </w:p>
    <w:p w:rsidR="00650E7A" w:rsidRDefault="00650E7A" w:rsidP="00650E7A"/>
    <w:p w:rsidR="006C0D4B" w:rsidRPr="006C0D4B" w:rsidRDefault="00650E7A" w:rsidP="00650E7A">
      <w:pPr>
        <w:shd w:val="clear" w:color="auto" w:fill="FFFFFF" w:themeFill="background1"/>
        <w:rPr>
          <w:rFonts w:eastAsia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eastAsia="Times New Roman"/>
          <w:b/>
          <w:bCs/>
          <w:color w:val="000000" w:themeColor="text1"/>
          <w:sz w:val="27"/>
          <w:szCs w:val="27"/>
          <w:shd w:val="clear" w:color="auto" w:fill="FFFFFF"/>
        </w:rPr>
        <w:t>Руководство предприятия уведомляет Владельцам автобусов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  <w:t> с 01 марта 2021 года проведение технического осмотра "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t>АВТОБУСОВ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" будет осуществляться по предварительной записи путем представления соответствующей заявки, посредством телефонной связи и (или) по электронной почте. К любому Оператору технического осмотра в любой пункт технического осмотра имеющий область аккредитации категорий D/М</w:t>
      </w:r>
      <w:proofErr w:type="gramStart"/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2</w:t>
      </w:r>
      <w:proofErr w:type="gramEnd"/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, D/М3 вне зависимости от места государственной регистрации автобуса. 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  <w:t>                            </w:t>
      </w:r>
      <w:r>
        <w:rPr>
          <w:rFonts w:eastAsia="Times New Roman"/>
          <w:b/>
          <w:bCs/>
          <w:color w:val="000000" w:themeColor="text1"/>
          <w:sz w:val="27"/>
          <w:szCs w:val="27"/>
          <w:u w:val="single"/>
          <w:shd w:val="clear" w:color="auto" w:fill="FFFFFF"/>
        </w:rPr>
        <w:t>Заявка</w:t>
      </w:r>
      <w:r w:rsidR="00886FC2">
        <w:rPr>
          <w:rFonts w:eastAsia="Times New Roman"/>
          <w:b/>
          <w:bCs/>
          <w:color w:val="000000" w:themeColor="text1"/>
          <w:sz w:val="27"/>
          <w:szCs w:val="27"/>
          <w:u w:val="single"/>
          <w:shd w:val="clear" w:color="auto" w:fill="FFFFFF"/>
        </w:rPr>
        <w:t xml:space="preserve"> по техосмотру АВТОБУСОВ 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  <w:t>Дата проведения технического осмотра автобуса: в __</w:t>
      </w:r>
      <w:r w:rsidR="00A950D6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___</w:t>
      </w:r>
      <w:r w:rsidR="006C0D4B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   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ч.__</w:t>
      </w:r>
      <w:r w:rsidR="00EA7230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______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_</w:t>
      </w:r>
      <w:r w:rsidR="00EA7230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____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.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t>202</w:t>
      </w:r>
      <w:r w:rsidR="009F6328"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t xml:space="preserve">    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t xml:space="preserve"> г.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br/>
      </w:r>
      <w:r w:rsidR="006C0D4B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A950D6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     </w:t>
      </w:r>
      <w:r w:rsidR="006C0D4B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время                  число/ месяц                      год</w:t>
      </w:r>
    </w:p>
    <w:p w:rsidR="00650E7A" w:rsidRDefault="00650E7A" w:rsidP="00650E7A">
      <w:pPr>
        <w:shd w:val="clear" w:color="auto" w:fill="FFFFFF" w:themeFill="background1"/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</w:pP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Марка:   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  <w:t>Модель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t xml:space="preserve">:  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br/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VIN (№ кузова или шасси в случае отсутствия VIN): 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  <w:t xml:space="preserve">ГРН </w:t>
      </w:r>
      <w:proofErr w:type="gramStart"/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Государственный регистрационный номер): </w:t>
      </w:r>
      <w:r>
        <w:rPr>
          <w:rFonts w:eastAsia="Times New Roman"/>
          <w:color w:val="000000" w:themeColor="text1"/>
          <w:sz w:val="27"/>
          <w:szCs w:val="27"/>
          <w:u w:val="single"/>
          <w:shd w:val="clear" w:color="auto" w:fill="FFFFFF"/>
        </w:rPr>
        <w:br/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телефон: </w:t>
      </w:r>
    </w:p>
    <w:p w:rsidR="00650E7A" w:rsidRPr="00222DB9" w:rsidRDefault="00650E7A" w:rsidP="00650E7A">
      <w:proofErr w:type="spellStart"/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Email</w:t>
      </w:r>
      <w:proofErr w:type="spellEnd"/>
      <w:r w:rsidR="00D25B17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:</w:t>
      </w:r>
    </w:p>
    <w:p w:rsidR="00650E7A" w:rsidRDefault="00650E7A" w:rsidP="00650E7A">
      <w:pPr>
        <w:shd w:val="clear" w:color="auto" w:fill="FFFFFF" w:themeFill="background1"/>
        <w:rPr>
          <w:rFonts w:eastAsia="Times New Roman"/>
          <w:color w:val="000000" w:themeColor="text1"/>
          <w:sz w:val="27"/>
          <w:szCs w:val="27"/>
        </w:rPr>
      </w:pPr>
      <w:r>
        <w:rPr>
          <w:rFonts w:eastAsia="Times New Roman"/>
          <w:color w:val="000000" w:themeColor="text1"/>
          <w:sz w:val="27"/>
          <w:szCs w:val="27"/>
        </w:rPr>
        <w:br/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Решение о не возможности включения заявки в график принимается в случае непредставления заявителем в полном объеме сведений и (или) отсутствия свободного времени в желаемую дату.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br/>
      </w:r>
      <w:r>
        <w:rPr>
          <w:rFonts w:eastAsia="Times New Roman"/>
          <w:color w:val="000000" w:themeColor="text1"/>
          <w:sz w:val="27"/>
          <w:szCs w:val="27"/>
        </w:rPr>
        <w:br/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Проведение технического осмотра автобусов осуществляется не ранее чем через 5 (пять) рабочих дней со дня поступления Заявки Оператору технического осмотра.</w:t>
      </w:r>
      <w:r>
        <w:rPr>
          <w:rFonts w:eastAsia="Times New Roman"/>
          <w:color w:val="000000" w:themeColor="text1"/>
          <w:sz w:val="27"/>
          <w:szCs w:val="27"/>
        </w:rPr>
        <w:br/>
        <w:t xml:space="preserve">Постановление Правительства Российской Федерации от 23 мая 2020г. №741 </w:t>
      </w:r>
    </w:p>
    <w:p w:rsidR="00650E7A" w:rsidRDefault="00650E7A" w:rsidP="00650E7A">
      <w:pPr>
        <w:shd w:val="clear" w:color="auto" w:fill="FFFFFF" w:themeFill="background1"/>
        <w:rPr>
          <w:rFonts w:eastAsia="Times New Roman"/>
          <w:color w:val="000000" w:themeColor="text1"/>
          <w:sz w:val="27"/>
          <w:szCs w:val="27"/>
        </w:rPr>
      </w:pPr>
      <w:r>
        <w:rPr>
          <w:rFonts w:eastAsia="Times New Roman"/>
          <w:color w:val="000000" w:themeColor="text1"/>
          <w:sz w:val="27"/>
          <w:szCs w:val="27"/>
        </w:rPr>
        <w:t>«Об утверждении правил организации и проведения технического осмотра автобусов».</w:t>
      </w:r>
    </w:p>
    <w:p w:rsidR="00A80982" w:rsidRDefault="00A80982"/>
    <w:p w:rsidR="009661D4" w:rsidRDefault="009661D4"/>
    <w:sectPr w:rsidR="009661D4" w:rsidSect="00650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1837"/>
    <w:multiLevelType w:val="hybridMultilevel"/>
    <w:tmpl w:val="2508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7A"/>
    <w:rsid w:val="000E2E30"/>
    <w:rsid w:val="006431C6"/>
    <w:rsid w:val="00650E7A"/>
    <w:rsid w:val="006C0D4B"/>
    <w:rsid w:val="00886FC2"/>
    <w:rsid w:val="009661D4"/>
    <w:rsid w:val="009F6328"/>
    <w:rsid w:val="00A80982"/>
    <w:rsid w:val="00A950D6"/>
    <w:rsid w:val="00C551E5"/>
    <w:rsid w:val="00D14B94"/>
    <w:rsid w:val="00D25B17"/>
    <w:rsid w:val="00DA184E"/>
    <w:rsid w:val="00E557C7"/>
    <w:rsid w:val="00E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E7A"/>
    <w:rPr>
      <w:color w:val="0000FF"/>
      <w:u w:val="single"/>
    </w:rPr>
  </w:style>
  <w:style w:type="paragraph" w:styleId="a5">
    <w:name w:val="No Spacing"/>
    <w:uiPriority w:val="1"/>
    <w:qFormat/>
    <w:rsid w:val="00650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E7A"/>
    <w:rPr>
      <w:color w:val="0000FF"/>
      <w:u w:val="single"/>
    </w:rPr>
  </w:style>
  <w:style w:type="paragraph" w:styleId="a5">
    <w:name w:val="No Spacing"/>
    <w:uiPriority w:val="1"/>
    <w:qFormat/>
    <w:rsid w:val="0065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totechcontrol@gma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2023-03-17T10:56:00Z</cp:lastPrinted>
  <dcterms:created xsi:type="dcterms:W3CDTF">2023-11-17T07:22:00Z</dcterms:created>
  <dcterms:modified xsi:type="dcterms:W3CDTF">2023-11-17T07:22:00Z</dcterms:modified>
</cp:coreProperties>
</file>